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C1F8C" w14:textId="77777777" w:rsidR="002878EF" w:rsidRPr="00D95F6C" w:rsidRDefault="002878EF" w:rsidP="00490E93">
      <w:pPr>
        <w:jc w:val="center"/>
        <w:rPr>
          <w:color w:val="000000" w:themeColor="text1"/>
        </w:rPr>
      </w:pPr>
      <w:r w:rsidRPr="00D95F6C">
        <w:rPr>
          <w:color w:val="000000" w:themeColor="text1"/>
        </w:rPr>
        <w:t>PROGETTO DI MOBILITA’ ERASMUS PLUS MOBILITÁ STAFF -</w:t>
      </w:r>
    </w:p>
    <w:p w14:paraId="6EC309FC" w14:textId="77777777" w:rsidR="002878EF" w:rsidRPr="00D95F6C" w:rsidRDefault="002878EF" w:rsidP="00490E93">
      <w:pPr>
        <w:adjustRightInd w:val="0"/>
        <w:jc w:val="center"/>
        <w:rPr>
          <w:color w:val="000000" w:themeColor="text1"/>
        </w:rPr>
      </w:pPr>
      <w:r w:rsidRPr="00D95F6C">
        <w:rPr>
          <w:color w:val="000000" w:themeColor="text1"/>
        </w:rPr>
        <w:t>AZIONE KA1 NELL’AMBITO DEI PROGETTI DI MOBILITA’ ENTI ACCREDITATI SETTORE SCUOLA</w:t>
      </w:r>
    </w:p>
    <w:p w14:paraId="4B62F75E" w14:textId="77777777" w:rsidR="002878EF" w:rsidRDefault="002878EF" w:rsidP="00490E93">
      <w:pPr>
        <w:pStyle w:val="Titolo2"/>
        <w:spacing w:after="0"/>
        <w:rPr>
          <w:sz w:val="22"/>
          <w:szCs w:val="22"/>
        </w:rPr>
      </w:pPr>
      <w:r w:rsidRPr="002150F9">
        <w:rPr>
          <w:sz w:val="22"/>
          <w:szCs w:val="22"/>
        </w:rPr>
        <w:t>2021-1-IT02-KA120-SCH-000041321</w:t>
      </w:r>
    </w:p>
    <w:p w14:paraId="25F62454" w14:textId="77777777" w:rsidR="00BD6D34" w:rsidRPr="00D95F6C" w:rsidRDefault="002878EF" w:rsidP="00B0285E">
      <w:pPr>
        <w:pStyle w:val="Titolo2"/>
        <w:spacing w:after="0"/>
        <w:rPr>
          <w:sz w:val="22"/>
          <w:szCs w:val="22"/>
        </w:rPr>
      </w:pPr>
      <w:r w:rsidRPr="00D95F6C">
        <w:rPr>
          <w:sz w:val="22"/>
          <w:szCs w:val="22"/>
        </w:rPr>
        <w:t>CONVENZIONE N.</w:t>
      </w:r>
      <w:r w:rsidRPr="00D95F6C">
        <w:rPr>
          <w:sz w:val="24"/>
          <w:szCs w:val="24"/>
        </w:rPr>
        <w:t xml:space="preserve"> </w:t>
      </w:r>
      <w:r w:rsidR="00BD6D34" w:rsidRPr="004638A6">
        <w:rPr>
          <w:sz w:val="22"/>
          <w:szCs w:val="22"/>
        </w:rPr>
        <w:t>2025-1-IT02-KA121-SCH-000307243</w:t>
      </w:r>
    </w:p>
    <w:p w14:paraId="6EDC8447" w14:textId="77777777" w:rsidR="00BD6D34" w:rsidRDefault="00BD6D34" w:rsidP="00BD6D34">
      <w:pPr>
        <w:jc w:val="center"/>
        <w:rPr>
          <w:color w:val="000000" w:themeColor="text1"/>
        </w:rPr>
      </w:pPr>
      <w:r w:rsidRPr="004638A6">
        <w:rPr>
          <w:color w:val="000000" w:themeColor="text1"/>
        </w:rPr>
        <w:t>CUP C34C25000030006</w:t>
      </w:r>
    </w:p>
    <w:tbl>
      <w:tblPr>
        <w:tblStyle w:val="TableNormal"/>
        <w:tblpPr w:leftFromText="141" w:rightFromText="141" w:vertAnchor="text" w:horzAnchor="margin" w:tblpXSpec="center" w:tblpY="221"/>
        <w:tblW w:w="11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693"/>
        <w:gridCol w:w="1984"/>
        <w:gridCol w:w="1984"/>
      </w:tblGrid>
      <w:tr w:rsidR="0059332D" w:rsidRPr="00EF3545" w14:paraId="0FF349D0" w14:textId="77777777" w:rsidTr="0059332D">
        <w:trPr>
          <w:trHeight w:val="468"/>
        </w:trPr>
        <w:tc>
          <w:tcPr>
            <w:tcW w:w="11051" w:type="dxa"/>
            <w:gridSpan w:val="4"/>
            <w:shd w:val="clear" w:color="auto" w:fill="D9E2F3" w:themeFill="accent1" w:themeFillTint="33"/>
          </w:tcPr>
          <w:p w14:paraId="5AF5A04C" w14:textId="331DE2EB" w:rsidR="0059332D" w:rsidRPr="00EF3545" w:rsidRDefault="0059332D" w:rsidP="0059332D">
            <w:pPr>
              <w:pStyle w:val="TableParagraph"/>
              <w:spacing w:before="3" w:after="120" w:line="23" w:lineRule="atLeast"/>
              <w:ind w:left="102"/>
              <w:rPr>
                <w:b/>
                <w:spacing w:val="-2"/>
                <w:w w:val="105"/>
                <w:lang w:val="it-IT"/>
              </w:rPr>
            </w:pPr>
            <w:r w:rsidRPr="00EF3545">
              <w:rPr>
                <w:b/>
                <w:spacing w:val="-2"/>
                <w:w w:val="105"/>
                <w:lang w:val="it-IT"/>
              </w:rPr>
              <w:t>Nome e Cognome ___________________________________________________</w:t>
            </w:r>
          </w:p>
          <w:p w14:paraId="4CCD0F2D" w14:textId="4965F454" w:rsidR="0059332D" w:rsidRPr="00EF3545" w:rsidRDefault="0059332D" w:rsidP="0059332D">
            <w:pPr>
              <w:pStyle w:val="TableParagraph"/>
              <w:spacing w:before="3" w:after="120" w:line="23" w:lineRule="atLeast"/>
              <w:ind w:left="102"/>
              <w:rPr>
                <w:b/>
                <w:spacing w:val="-2"/>
                <w:w w:val="105"/>
                <w:lang w:val="it-IT"/>
              </w:rPr>
            </w:pPr>
            <w:r w:rsidRPr="00EF3545">
              <w:rPr>
                <w:b/>
                <w:spacing w:val="-2"/>
                <w:w w:val="105"/>
                <w:lang w:val="it-IT"/>
              </w:rPr>
              <w:t>Destinazione: ______________________________________________________</w:t>
            </w:r>
          </w:p>
          <w:p w14:paraId="0539A81E" w14:textId="63A3CA7F" w:rsidR="0059332D" w:rsidRPr="00EF3545" w:rsidRDefault="0059332D" w:rsidP="0059332D">
            <w:pPr>
              <w:pStyle w:val="TableParagraph"/>
              <w:spacing w:before="3" w:after="120" w:line="23" w:lineRule="atLeast"/>
              <w:ind w:left="102"/>
              <w:rPr>
                <w:b/>
                <w:spacing w:val="-2"/>
                <w:w w:val="105"/>
                <w:lang w:val="it-IT"/>
              </w:rPr>
            </w:pPr>
            <w:r w:rsidRPr="00EF3545">
              <w:rPr>
                <w:b/>
                <w:spacing w:val="-2"/>
                <w:w w:val="105"/>
                <w:lang w:val="it-IT"/>
              </w:rPr>
              <w:t>Ruolo Docente______________________________________________________</w:t>
            </w:r>
          </w:p>
        </w:tc>
      </w:tr>
      <w:tr w:rsidR="0059332D" w:rsidRPr="00EF3545" w14:paraId="30F324EC" w14:textId="77777777" w:rsidTr="0059332D">
        <w:trPr>
          <w:trHeight w:val="468"/>
        </w:trPr>
        <w:tc>
          <w:tcPr>
            <w:tcW w:w="4390" w:type="dxa"/>
            <w:shd w:val="clear" w:color="auto" w:fill="D9E2F3" w:themeFill="accent1" w:themeFillTint="33"/>
          </w:tcPr>
          <w:p w14:paraId="30A14BBE" w14:textId="77777777" w:rsidR="0059332D" w:rsidRPr="00EF3545" w:rsidRDefault="0059332D" w:rsidP="00C22326">
            <w:pPr>
              <w:pStyle w:val="TableParagraph"/>
              <w:spacing w:before="3"/>
              <w:ind w:left="101"/>
              <w:jc w:val="center"/>
              <w:rPr>
                <w:b/>
                <w:spacing w:val="-2"/>
                <w:w w:val="105"/>
              </w:rPr>
            </w:pPr>
            <w:r w:rsidRPr="00EF3545">
              <w:rPr>
                <w:b/>
                <w:spacing w:val="-2"/>
                <w:w w:val="105"/>
              </w:rPr>
              <w:t>TITOLI VALUTABILI</w:t>
            </w:r>
          </w:p>
          <w:p w14:paraId="44DB5507" w14:textId="36E386B3" w:rsidR="0059332D" w:rsidRPr="00EF3545" w:rsidRDefault="0059332D" w:rsidP="00C22326">
            <w:pPr>
              <w:pStyle w:val="TableParagraph"/>
              <w:spacing w:before="3"/>
              <w:ind w:left="101"/>
              <w:jc w:val="center"/>
              <w:rPr>
                <w:b/>
                <w:spacing w:val="-2"/>
                <w:w w:val="105"/>
              </w:rPr>
            </w:pPr>
            <w:r w:rsidRPr="00EF3545">
              <w:rPr>
                <w:b/>
                <w:spacing w:val="-2"/>
                <w:w w:val="105"/>
                <w:u w:val="single"/>
              </w:rPr>
              <w:t>PER DOCENTI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2D59B420" w14:textId="51B3503A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</w:rPr>
            </w:pPr>
            <w:r w:rsidRPr="00EF3545">
              <w:rPr>
                <w:b/>
                <w:spacing w:val="-2"/>
                <w:w w:val="105"/>
              </w:rPr>
              <w:t>PUNTEGGIO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AF4D90E" w14:textId="77777777" w:rsidR="0059332D" w:rsidRDefault="0059332D" w:rsidP="0059332D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  <w:sz w:val="20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compilare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cura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</w:t>
            </w:r>
          </w:p>
          <w:p w14:paraId="7DD3D27F" w14:textId="5E37BEB5" w:rsidR="0059332D" w:rsidRPr="00EF3545" w:rsidRDefault="0059332D" w:rsidP="0059332D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del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candidato</w:t>
            </w:r>
            <w:proofErr w:type="spellEnd"/>
          </w:p>
        </w:tc>
        <w:tc>
          <w:tcPr>
            <w:tcW w:w="1984" w:type="dxa"/>
            <w:shd w:val="clear" w:color="auto" w:fill="D9E2F3" w:themeFill="accent1" w:themeFillTint="33"/>
          </w:tcPr>
          <w:p w14:paraId="65600D82" w14:textId="7A2767CC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compilare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cura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della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commissione</w:t>
            </w:r>
          </w:p>
        </w:tc>
      </w:tr>
      <w:tr w:rsidR="0059332D" w:rsidRPr="00EF3545" w14:paraId="53D0E516" w14:textId="77777777" w:rsidTr="0059332D">
        <w:trPr>
          <w:trHeight w:val="288"/>
        </w:trPr>
        <w:tc>
          <w:tcPr>
            <w:tcW w:w="4390" w:type="dxa"/>
            <w:shd w:val="clear" w:color="auto" w:fill="auto"/>
          </w:tcPr>
          <w:p w14:paraId="03636BE9" w14:textId="77777777" w:rsidR="0059332D" w:rsidRPr="00EF3545" w:rsidRDefault="0059332D" w:rsidP="00C22326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 xml:space="preserve">Docente a tempo </w:t>
            </w:r>
            <w:proofErr w:type="spellStart"/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inderminato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182F77BA" w14:textId="77777777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3 punti</w:t>
            </w:r>
          </w:p>
        </w:tc>
        <w:tc>
          <w:tcPr>
            <w:tcW w:w="1984" w:type="dxa"/>
          </w:tcPr>
          <w:p w14:paraId="11A5AC99" w14:textId="77777777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7010E93E" w14:textId="423F4E25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59332D" w:rsidRPr="00EF3545" w14:paraId="38B0B55B" w14:textId="77777777" w:rsidTr="0059332D">
        <w:trPr>
          <w:trHeight w:val="284"/>
        </w:trPr>
        <w:tc>
          <w:tcPr>
            <w:tcW w:w="4390" w:type="dxa"/>
            <w:shd w:val="clear" w:color="auto" w:fill="auto"/>
          </w:tcPr>
          <w:p w14:paraId="0FF156AF" w14:textId="77777777" w:rsidR="0059332D" w:rsidRPr="00EF3545" w:rsidRDefault="0059332D" w:rsidP="00C22326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Docente a tempo determinato</w:t>
            </w:r>
          </w:p>
        </w:tc>
        <w:tc>
          <w:tcPr>
            <w:tcW w:w="2693" w:type="dxa"/>
            <w:shd w:val="clear" w:color="auto" w:fill="auto"/>
          </w:tcPr>
          <w:p w14:paraId="38973B4F" w14:textId="69D0AB93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1 punti</w:t>
            </w:r>
          </w:p>
        </w:tc>
        <w:tc>
          <w:tcPr>
            <w:tcW w:w="1984" w:type="dxa"/>
          </w:tcPr>
          <w:p w14:paraId="4107ADD6" w14:textId="77777777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1CCB2755" w14:textId="1BDB242E" w:rsidR="0059332D" w:rsidRPr="00EF3545" w:rsidRDefault="0059332D" w:rsidP="00C22326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59332D" w:rsidRPr="00EF3545" w14:paraId="25BFBC81" w14:textId="77777777" w:rsidTr="0059332D">
        <w:trPr>
          <w:trHeight w:val="520"/>
        </w:trPr>
        <w:tc>
          <w:tcPr>
            <w:tcW w:w="4390" w:type="dxa"/>
          </w:tcPr>
          <w:p w14:paraId="6E2A36DA" w14:textId="77777777" w:rsidR="0059332D" w:rsidRPr="00EF3545" w:rsidRDefault="0059332D" w:rsidP="00C22326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Certificazioni linguistiche</w:t>
            </w:r>
          </w:p>
          <w:p w14:paraId="64873E62" w14:textId="77777777" w:rsidR="0059332D" w:rsidRPr="00EF3545" w:rsidRDefault="0059332D" w:rsidP="00C22326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  <w:tc>
          <w:tcPr>
            <w:tcW w:w="2693" w:type="dxa"/>
          </w:tcPr>
          <w:p w14:paraId="74F2F040" w14:textId="77777777" w:rsidR="0059332D" w:rsidRPr="00EF3545" w:rsidRDefault="0059332D" w:rsidP="00EF3545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liv. C1 punti 4;</w:t>
            </w:r>
          </w:p>
          <w:p w14:paraId="26F7C2A9" w14:textId="77777777" w:rsidR="0059332D" w:rsidRPr="00EF3545" w:rsidRDefault="0059332D" w:rsidP="00EF3545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liv. B2 punti 3;</w:t>
            </w:r>
          </w:p>
          <w:p w14:paraId="09F3872B" w14:textId="77777777" w:rsidR="0059332D" w:rsidRPr="00EF3545" w:rsidRDefault="0059332D" w:rsidP="00EF3545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liv. B1 punti 2;</w:t>
            </w:r>
          </w:p>
          <w:p w14:paraId="42B399BB" w14:textId="5E9531D2" w:rsidR="0059332D" w:rsidRPr="00EF3545" w:rsidRDefault="0059332D" w:rsidP="00EF3545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lang w:val="it-IT" w:eastAsia="ja-JP"/>
              </w:rPr>
              <w:t>liv. A2 punti 1</w:t>
            </w:r>
          </w:p>
        </w:tc>
        <w:tc>
          <w:tcPr>
            <w:tcW w:w="1984" w:type="dxa"/>
          </w:tcPr>
          <w:p w14:paraId="70D74827" w14:textId="77777777" w:rsidR="0059332D" w:rsidRPr="00EF3545" w:rsidRDefault="0059332D" w:rsidP="00C22326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7F1D652F" w14:textId="5EA4BC43" w:rsidR="0059332D" w:rsidRPr="00EF3545" w:rsidRDefault="0059332D" w:rsidP="00C22326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</w:tr>
      <w:tr w:rsidR="0059332D" w:rsidRPr="00EF3545" w14:paraId="779D0F4E" w14:textId="77777777" w:rsidTr="0059332D">
        <w:trPr>
          <w:trHeight w:val="423"/>
        </w:trPr>
        <w:tc>
          <w:tcPr>
            <w:tcW w:w="4390" w:type="dxa"/>
          </w:tcPr>
          <w:p w14:paraId="699528EB" w14:textId="77777777" w:rsidR="0059332D" w:rsidRPr="00ED5221" w:rsidRDefault="0059332D" w:rsidP="00EF3545">
            <w:pPr>
              <w:pStyle w:val="TableParagraph"/>
              <w:spacing w:before="2" w:line="247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Partecipazione a progetti innovativi o a scambi internazionali negli ultimi 5 anni</w:t>
            </w:r>
          </w:p>
          <w:p w14:paraId="2E31C909" w14:textId="77777777" w:rsidR="0059332D" w:rsidRPr="00ED5221" w:rsidRDefault="0059332D" w:rsidP="00EF3545">
            <w:pPr>
              <w:pStyle w:val="TableParagraph"/>
              <w:spacing w:before="4" w:line="228" w:lineRule="exact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  <w:tc>
          <w:tcPr>
            <w:tcW w:w="2693" w:type="dxa"/>
          </w:tcPr>
          <w:p w14:paraId="1A4FAE31" w14:textId="77777777" w:rsidR="0059332D" w:rsidRPr="00ED5221" w:rsidRDefault="0059332D" w:rsidP="00EF3545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1 punto per progetto.</w:t>
            </w:r>
          </w:p>
          <w:p w14:paraId="7DDA5A13" w14:textId="77777777" w:rsidR="0059332D" w:rsidRPr="00ED5221" w:rsidRDefault="0059332D" w:rsidP="00EF3545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Valutabile fino a 5 progetti</w:t>
            </w:r>
          </w:p>
          <w:p w14:paraId="03D7DE32" w14:textId="77777777" w:rsidR="0059332D" w:rsidRPr="00ED5221" w:rsidRDefault="0059332D" w:rsidP="00EF3545">
            <w:pPr>
              <w:pStyle w:val="TableParagraph"/>
              <w:spacing w:line="228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  <w:tc>
          <w:tcPr>
            <w:tcW w:w="1984" w:type="dxa"/>
          </w:tcPr>
          <w:p w14:paraId="7DB1B426" w14:textId="77777777" w:rsidR="0059332D" w:rsidRPr="00EF3545" w:rsidRDefault="0059332D" w:rsidP="00EF3545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0B73E175" w14:textId="0DF7FD00" w:rsidR="0059332D" w:rsidRPr="00EF3545" w:rsidRDefault="0059332D" w:rsidP="00EF3545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</w:tr>
      <w:tr w:rsidR="0059332D" w:rsidRPr="00EF3545" w14:paraId="1D2AAB7F" w14:textId="77777777" w:rsidTr="0059332D">
        <w:trPr>
          <w:trHeight w:val="521"/>
        </w:trPr>
        <w:tc>
          <w:tcPr>
            <w:tcW w:w="4390" w:type="dxa"/>
          </w:tcPr>
          <w:p w14:paraId="5F612051" w14:textId="3CBE87A9" w:rsidR="0059332D" w:rsidRPr="00ED5221" w:rsidRDefault="0059332D" w:rsidP="00EF3545">
            <w:pPr>
              <w:pStyle w:val="TableParagraph"/>
              <w:spacing w:before="3" w:line="247" w:lineRule="auto"/>
              <w:ind w:left="101" w:right="239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Partecipazione a corsi di aggiornamento in merito al CLIL di almeno 15 ore</w:t>
            </w:r>
          </w:p>
        </w:tc>
        <w:tc>
          <w:tcPr>
            <w:tcW w:w="2693" w:type="dxa"/>
          </w:tcPr>
          <w:p w14:paraId="74672280" w14:textId="77777777" w:rsidR="0059332D" w:rsidRPr="00ED5221" w:rsidRDefault="0059332D" w:rsidP="00EF3545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2 punti per corso.</w:t>
            </w:r>
          </w:p>
          <w:p w14:paraId="20788CEE" w14:textId="33A38CF9" w:rsidR="0059332D" w:rsidRPr="00ED5221" w:rsidRDefault="0059332D" w:rsidP="00EF3545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Valutabile fino a 5 corsi</w:t>
            </w:r>
          </w:p>
        </w:tc>
        <w:tc>
          <w:tcPr>
            <w:tcW w:w="1984" w:type="dxa"/>
          </w:tcPr>
          <w:p w14:paraId="66BF3043" w14:textId="77777777" w:rsidR="0059332D" w:rsidRPr="00EF3545" w:rsidRDefault="0059332D" w:rsidP="00EF3545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4BC34493" w14:textId="25591D21" w:rsidR="0059332D" w:rsidRPr="00EF3545" w:rsidRDefault="0059332D" w:rsidP="00EF3545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</w:tr>
      <w:tr w:rsidR="0059332D" w:rsidRPr="00EF3545" w14:paraId="5A86E92C" w14:textId="77777777" w:rsidTr="0059332D">
        <w:trPr>
          <w:trHeight w:val="478"/>
        </w:trPr>
        <w:tc>
          <w:tcPr>
            <w:tcW w:w="4390" w:type="dxa"/>
          </w:tcPr>
          <w:p w14:paraId="2B655A15" w14:textId="24640BB1" w:rsidR="0059332D" w:rsidRPr="00ED5221" w:rsidRDefault="0059332D" w:rsidP="00EF3545">
            <w:pPr>
              <w:pStyle w:val="TableParagraph"/>
              <w:spacing w:line="250" w:lineRule="atLeast"/>
              <w:ind w:left="101" w:right="239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Partecipazione a corsi di metodologie didattiche innovative e/o metodologie inclusive di almeno 10 ore</w:t>
            </w:r>
          </w:p>
        </w:tc>
        <w:tc>
          <w:tcPr>
            <w:tcW w:w="2693" w:type="dxa"/>
          </w:tcPr>
          <w:p w14:paraId="2D2159F9" w14:textId="77777777" w:rsidR="0059332D" w:rsidRPr="00ED5221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2 punti per corso.</w:t>
            </w:r>
          </w:p>
          <w:p w14:paraId="597DF4E8" w14:textId="738562AC" w:rsidR="0059332D" w:rsidRPr="00ED5221" w:rsidRDefault="0059332D" w:rsidP="00EF3545">
            <w:pPr>
              <w:pStyle w:val="TableParagraph"/>
              <w:spacing w:before="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val="it-IT" w:eastAsia="ja-JP"/>
              </w:rPr>
              <w:t>Valutabile fino a 5 corsi</w:t>
            </w:r>
          </w:p>
        </w:tc>
        <w:tc>
          <w:tcPr>
            <w:tcW w:w="1984" w:type="dxa"/>
          </w:tcPr>
          <w:p w14:paraId="7BA0D0AE" w14:textId="77777777" w:rsidR="0059332D" w:rsidRPr="00EF3545" w:rsidRDefault="0059332D" w:rsidP="00EF3545">
            <w:pPr>
              <w:pStyle w:val="TableParagraph"/>
              <w:spacing w:before="2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5029469E" w14:textId="4FAB59CC" w:rsidR="0059332D" w:rsidRPr="00EF3545" w:rsidRDefault="0059332D" w:rsidP="00EF3545">
            <w:pPr>
              <w:pStyle w:val="TableParagraph"/>
              <w:spacing w:before="2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59332D" w:rsidRPr="00EF3545" w14:paraId="46EC7214" w14:textId="77777777" w:rsidTr="0059332D">
        <w:trPr>
          <w:trHeight w:val="576"/>
        </w:trPr>
        <w:tc>
          <w:tcPr>
            <w:tcW w:w="4390" w:type="dxa"/>
            <w:tcBorders>
              <w:bottom w:val="single" w:sz="4" w:space="0" w:color="auto"/>
            </w:tcBorders>
          </w:tcPr>
          <w:p w14:paraId="5C138A5F" w14:textId="27D5E71F" w:rsidR="0059332D" w:rsidRPr="00ED5221" w:rsidRDefault="0059332D" w:rsidP="00EF3545">
            <w:pPr>
              <w:pStyle w:val="TableParagraph"/>
              <w:spacing w:line="225" w:lineRule="exact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Docente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che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ha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svolto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,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negli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ultimi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tre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anni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scolastici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,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il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ruolo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di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Funzione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strumentale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o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Animatore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digitale</w:t>
            </w:r>
            <w:proofErr w:type="spellEnd"/>
            <w:r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sz w:val="24"/>
                <w:szCs w:val="24"/>
                <w:lang w:eastAsia="ja-JP"/>
              </w:rPr>
              <w:t>presso</w:t>
            </w:r>
            <w:proofErr w:type="spellEnd"/>
            <w:r>
              <w:rPr>
                <w:rFonts w:asciiTheme="minorHAnsi" w:eastAsiaTheme="minorEastAsia" w:hAnsiTheme="minorHAnsi" w:cstheme="minorBidi"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sz w:val="24"/>
                <w:szCs w:val="24"/>
                <w:lang w:eastAsia="ja-JP"/>
              </w:rPr>
              <w:t>l’IC</w:t>
            </w:r>
            <w:proofErr w:type="spellEnd"/>
            <w:r>
              <w:rPr>
                <w:rFonts w:asciiTheme="minorHAnsi" w:eastAsiaTheme="minorEastAsia" w:hAnsiTheme="minorHAnsi" w:cstheme="minorBidi"/>
                <w:sz w:val="24"/>
                <w:szCs w:val="24"/>
                <w:lang w:eastAsia="ja-JP"/>
              </w:rPr>
              <w:t xml:space="preserve"> Tina Merlin</w:t>
            </w:r>
          </w:p>
        </w:tc>
        <w:tc>
          <w:tcPr>
            <w:tcW w:w="2693" w:type="dxa"/>
          </w:tcPr>
          <w:p w14:paraId="01429951" w14:textId="77777777" w:rsidR="0059332D" w:rsidRPr="00ED5221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  <w:p w14:paraId="28269E18" w14:textId="73006AA0" w:rsidR="0059332D" w:rsidRPr="00ED5221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5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punti</w:t>
            </w:r>
            <w:proofErr w:type="spellEnd"/>
          </w:p>
        </w:tc>
        <w:tc>
          <w:tcPr>
            <w:tcW w:w="1984" w:type="dxa"/>
          </w:tcPr>
          <w:p w14:paraId="3F8F4FB5" w14:textId="77777777" w:rsidR="0059332D" w:rsidRPr="00EF3545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6C8BB6B0" w14:textId="6372A0CA" w:rsidR="0059332D" w:rsidRPr="00EF3545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</w:tr>
      <w:tr w:rsidR="0059332D" w:rsidRPr="00EF3545" w14:paraId="71ED5FAF" w14:textId="77777777" w:rsidTr="0059332D">
        <w:trPr>
          <w:trHeight w:val="576"/>
        </w:trPr>
        <w:tc>
          <w:tcPr>
            <w:tcW w:w="4390" w:type="dxa"/>
            <w:tcBorders>
              <w:bottom w:val="single" w:sz="4" w:space="0" w:color="auto"/>
            </w:tcBorders>
          </w:tcPr>
          <w:p w14:paraId="5E8DFB98" w14:textId="720770C9" w:rsidR="0059332D" w:rsidRPr="00ED5221" w:rsidRDefault="0059332D" w:rsidP="00EF3545">
            <w:pPr>
              <w:pStyle w:val="TableParagraph"/>
              <w:spacing w:before="3" w:line="249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Docente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che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ha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svolto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,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negli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ultimi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tre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anni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scolastici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, la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funzione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di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Coordinatore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di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plesso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o un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incarico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a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supporto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dell’ IC Tina Merlin (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diverso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 da FS)</w:t>
            </w:r>
          </w:p>
        </w:tc>
        <w:tc>
          <w:tcPr>
            <w:tcW w:w="2693" w:type="dxa"/>
          </w:tcPr>
          <w:p w14:paraId="227ED3B8" w14:textId="77777777" w:rsidR="0059332D" w:rsidRPr="00ED5221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  <w:p w14:paraId="07F9DB00" w14:textId="768D07B1" w:rsidR="0059332D" w:rsidRPr="00ED5221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 xml:space="preserve">5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lang w:eastAsia="ja-JP"/>
              </w:rPr>
              <w:t>punti</w:t>
            </w:r>
            <w:proofErr w:type="spellEnd"/>
          </w:p>
        </w:tc>
        <w:tc>
          <w:tcPr>
            <w:tcW w:w="1984" w:type="dxa"/>
          </w:tcPr>
          <w:p w14:paraId="0C044594" w14:textId="77777777" w:rsidR="0059332D" w:rsidRPr="00EF3545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17534E3E" w14:textId="77F1A2ED" w:rsidR="0059332D" w:rsidRPr="00EF3545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59332D" w:rsidRPr="00EF3545" w14:paraId="3DADF739" w14:textId="77777777" w:rsidTr="007133A8">
        <w:trPr>
          <w:trHeight w:val="576"/>
        </w:trPr>
        <w:tc>
          <w:tcPr>
            <w:tcW w:w="4390" w:type="dxa"/>
            <w:tcBorders>
              <w:bottom w:val="single" w:sz="4" w:space="0" w:color="auto"/>
            </w:tcBorders>
          </w:tcPr>
          <w:p w14:paraId="0671F40C" w14:textId="1B6D06F1" w:rsidR="0059332D" w:rsidRPr="00ED5221" w:rsidRDefault="0059332D" w:rsidP="00EF3545">
            <w:pPr>
              <w:pStyle w:val="TableParagraph"/>
              <w:spacing w:before="3" w:line="249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  <w:r w:rsidRPr="00ED5221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 xml:space="preserve">PUNTEGGIO </w:t>
            </w:r>
          </w:p>
        </w:tc>
        <w:tc>
          <w:tcPr>
            <w:tcW w:w="2693" w:type="dxa"/>
          </w:tcPr>
          <w:p w14:paraId="5CAC1ED0" w14:textId="4761AE9B" w:rsidR="0059332D" w:rsidRPr="00ED5221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  <w:proofErr w:type="spellStart"/>
            <w:r w:rsidRPr="00ED5221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>Min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 xml:space="preserve"> 1 - </w:t>
            </w:r>
            <w:proofErr w:type="spellStart"/>
            <w:r w:rsidRPr="00ED5221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>Max</w:t>
            </w:r>
            <w:proofErr w:type="spellEnd"/>
            <w:r w:rsidRPr="00ED5221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 xml:space="preserve"> 49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492D049" w14:textId="77777777" w:rsidR="0059332D" w:rsidRPr="00EF3545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984" w:type="dxa"/>
          </w:tcPr>
          <w:p w14:paraId="52270314" w14:textId="1AEDEC66" w:rsidR="0059332D" w:rsidRPr="00EF3545" w:rsidRDefault="0059332D" w:rsidP="00EF3545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59332D" w:rsidRPr="00EF3545" w14:paraId="275FE4B8" w14:textId="77777777" w:rsidTr="007133A8">
        <w:trPr>
          <w:trHeight w:val="335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E59B10" w14:textId="0A6875C2" w:rsidR="0059332D" w:rsidRPr="00EF3545" w:rsidRDefault="0059332D" w:rsidP="00EF3545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  <w:r w:rsidRPr="00EF3545"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  <w:t xml:space="preserve">                                                COLLOQUIO MOTIVAZIONALE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ECF6FF" w14:textId="48545C4F" w:rsidR="0059332D" w:rsidRPr="00EF3545" w:rsidRDefault="0059332D" w:rsidP="00EF3545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A6DB" w14:textId="7F4D4214" w:rsidR="0059332D" w:rsidRPr="00EF3545" w:rsidRDefault="0059332D" w:rsidP="00EF3545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</w:pPr>
          </w:p>
        </w:tc>
      </w:tr>
      <w:tr w:rsidR="0059332D" w:rsidRPr="00EF3545" w14:paraId="2D5EC321" w14:textId="77777777" w:rsidTr="007133A8">
        <w:trPr>
          <w:trHeight w:val="28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6336C" w14:textId="3706B328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</w:rPr>
            </w:pPr>
            <w:proofErr w:type="spellStart"/>
            <w:r w:rsidRPr="00EF3545">
              <w:rPr>
                <w:w w:val="105"/>
              </w:rPr>
              <w:t>Interesse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alle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tematiche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progettuali</w:t>
            </w:r>
            <w:proofErr w:type="spellEnd"/>
            <w:r w:rsidRPr="00EF3545">
              <w:rPr>
                <w:w w:val="105"/>
              </w:rPr>
              <w:t xml:space="preserve"> e </w:t>
            </w:r>
            <w:proofErr w:type="spellStart"/>
            <w:r w:rsidRPr="00EF3545">
              <w:rPr>
                <w:w w:val="105"/>
              </w:rPr>
              <w:t>motivazione</w:t>
            </w:r>
            <w:proofErr w:type="spellEnd"/>
            <w:r w:rsidRPr="00EF3545">
              <w:rPr>
                <w:w w:val="105"/>
              </w:rPr>
              <w:t xml:space="preserve"> a </w:t>
            </w:r>
            <w:proofErr w:type="spellStart"/>
            <w:r w:rsidRPr="00EF3545">
              <w:rPr>
                <w:w w:val="105"/>
              </w:rPr>
              <w:t>intraprendere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il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percorso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formativo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all’estero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F8223" w14:textId="7075B0CB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r w:rsidRPr="00EF3545">
              <w:rPr>
                <w:w w:val="105"/>
              </w:rPr>
              <w:t xml:space="preserve">min 0- max 5 </w:t>
            </w:r>
            <w:proofErr w:type="spellStart"/>
            <w:r w:rsidRPr="00EF3545">
              <w:rPr>
                <w:w w:val="105"/>
              </w:rPr>
              <w:t>punti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E8C1D71" w14:textId="67660FB9" w:rsidR="0059332D" w:rsidRPr="00EF3545" w:rsidRDefault="007133A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bookmarkStart w:id="1" w:name="_GoBack"/>
            <w:r>
              <w:rPr>
                <w:rFonts w:asciiTheme="minorHAnsi" w:eastAsiaTheme="minorEastAsia" w:hAnsiTheme="minorHAnsi" w:cstheme="minorBidi"/>
                <w:b/>
                <w:bCs/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C3516C" wp14:editId="3C001BEC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59690</wp:posOffset>
                      </wp:positionV>
                      <wp:extent cx="923925" cy="1704975"/>
                      <wp:effectExtent l="0" t="0" r="28575" b="28575"/>
                      <wp:wrapNone/>
                      <wp:docPr id="1" name="Connettore 1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3925" cy="1704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30210" id="Connettore 1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4.7pt" to="85.5pt,1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52A1" w14:textId="0ACC66B0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</w:tr>
      <w:tr w:rsidR="0059332D" w:rsidRPr="00EF3545" w14:paraId="7622ED5E" w14:textId="77777777" w:rsidTr="007133A8">
        <w:trPr>
          <w:trHeight w:val="28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09E42" w14:textId="6944C110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  <w:lang w:val="it-IT"/>
              </w:rPr>
            </w:pPr>
            <w:bookmarkStart w:id="2" w:name="_Hlk97711656"/>
            <w:r w:rsidRPr="00EF3545">
              <w:rPr>
                <w:w w:val="105"/>
                <w:lang w:val="it-IT"/>
              </w:rPr>
              <w:t>Interesse e idee per le attività di disseminazione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41894" w14:textId="1D932C8C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r w:rsidRPr="00EF3545">
              <w:rPr>
                <w:w w:val="105"/>
              </w:rPr>
              <w:t xml:space="preserve">min 0-max 5 </w:t>
            </w:r>
            <w:proofErr w:type="spellStart"/>
            <w:r w:rsidRPr="00EF3545">
              <w:rPr>
                <w:w w:val="105"/>
              </w:rPr>
              <w:t>punti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2081EE5" w14:textId="77777777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FADFF" w14:textId="40525809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</w:tr>
      <w:bookmarkEnd w:id="2"/>
      <w:tr w:rsidR="0059332D" w:rsidRPr="00EF3545" w14:paraId="3E572545" w14:textId="77777777" w:rsidTr="007133A8">
        <w:trPr>
          <w:trHeight w:val="348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93845" w14:textId="1E595087" w:rsidR="0059332D" w:rsidRPr="00EF3545" w:rsidRDefault="0059332D" w:rsidP="00EF3545">
            <w:pPr>
              <w:pStyle w:val="TableParagraph"/>
              <w:tabs>
                <w:tab w:val="left" w:pos="2070"/>
                <w:tab w:val="center" w:pos="3607"/>
                <w:tab w:val="left" w:pos="7275"/>
              </w:tabs>
              <w:spacing w:before="120"/>
              <w:rPr>
                <w:w w:val="105"/>
                <w:lang w:val="it-IT"/>
              </w:rPr>
            </w:pPr>
            <w:r w:rsidRPr="00EF3545">
              <w:rPr>
                <w:b/>
                <w:bCs/>
                <w:w w:val="105"/>
                <w:lang w:val="it-IT"/>
              </w:rPr>
              <w:tab/>
              <w:t xml:space="preserve">                      </w:t>
            </w:r>
            <w:r w:rsidRPr="00EF3545">
              <w:rPr>
                <w:b/>
                <w:bCs/>
                <w:w w:val="105"/>
                <w:lang w:val="it-IT"/>
              </w:rPr>
              <w:tab/>
              <w:t xml:space="preserve">COLLOQUIO LINGUISTICO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520A5AF" w14:textId="77777777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b/>
                <w:bCs/>
                <w:w w:val="10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07220" w14:textId="7C9617EC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b/>
                <w:bCs/>
                <w:w w:val="105"/>
              </w:rPr>
            </w:pPr>
          </w:p>
        </w:tc>
      </w:tr>
      <w:tr w:rsidR="0059332D" w:rsidRPr="00EF3545" w14:paraId="67D5A03A" w14:textId="77777777" w:rsidTr="007133A8">
        <w:trPr>
          <w:trHeight w:val="4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D9445" w14:textId="77777777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</w:rPr>
            </w:pPr>
            <w:proofErr w:type="spellStart"/>
            <w:r w:rsidRPr="00EF3545">
              <w:rPr>
                <w:w w:val="105"/>
              </w:rPr>
              <w:t>Comprensione</w:t>
            </w:r>
            <w:proofErr w:type="spellEnd"/>
            <w:r w:rsidRPr="00EF3545">
              <w:rPr>
                <w:w w:val="105"/>
              </w:rPr>
              <w:t xml:space="preserve"> e </w:t>
            </w:r>
            <w:proofErr w:type="spellStart"/>
            <w:r w:rsidRPr="00EF3545">
              <w:rPr>
                <w:w w:val="105"/>
              </w:rPr>
              <w:t>produzione</w:t>
            </w:r>
            <w:proofErr w:type="spellEnd"/>
            <w:r w:rsidRPr="00EF3545">
              <w:rPr>
                <w:w w:val="105"/>
              </w:rPr>
              <w:t xml:space="preserve"> </w:t>
            </w:r>
            <w:proofErr w:type="spellStart"/>
            <w:r w:rsidRPr="00EF3545">
              <w:rPr>
                <w:w w:val="105"/>
              </w:rPr>
              <w:t>orale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DEA7E" w14:textId="2B7B282C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r w:rsidRPr="00EF3545">
              <w:rPr>
                <w:w w:val="105"/>
              </w:rPr>
              <w:t xml:space="preserve">min. 0 – max 5 </w:t>
            </w:r>
            <w:proofErr w:type="spellStart"/>
            <w:r w:rsidRPr="00EF3545">
              <w:rPr>
                <w:w w:val="105"/>
              </w:rPr>
              <w:t>punti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B746328" w14:textId="77777777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9ABEE" w14:textId="7080E23E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</w:tr>
      <w:tr w:rsidR="0059332D" w:rsidRPr="00EF3545" w14:paraId="12D01D6F" w14:textId="77777777" w:rsidTr="007133A8">
        <w:trPr>
          <w:trHeight w:val="28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0B7F3" w14:textId="77777777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b/>
                <w:bCs/>
                <w:w w:val="105"/>
              </w:rPr>
            </w:pPr>
            <w:r w:rsidRPr="00EF3545">
              <w:rPr>
                <w:b/>
                <w:bCs/>
                <w:w w:val="105"/>
              </w:rPr>
              <w:t>PUNTEGGIO OTTENIBILE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DA7D0" w14:textId="1CAE99F5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</w:rPr>
            </w:pPr>
            <w:r w:rsidRPr="00EF3545">
              <w:rPr>
                <w:b/>
                <w:bCs/>
                <w:w w:val="105"/>
              </w:rPr>
              <w:t xml:space="preserve">Min 1 - Max 64 </w:t>
            </w:r>
            <w:proofErr w:type="spellStart"/>
            <w:r w:rsidRPr="00EF3545">
              <w:rPr>
                <w:b/>
                <w:bCs/>
                <w:w w:val="105"/>
              </w:rPr>
              <w:t>punti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A04F4" w14:textId="77777777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BBBCA" w14:textId="5B0CA81B" w:rsidR="0059332D" w:rsidRPr="00EF3545" w:rsidRDefault="0059332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</w:rPr>
            </w:pPr>
          </w:p>
        </w:tc>
      </w:tr>
    </w:tbl>
    <w:p w14:paraId="5794374C" w14:textId="75282312" w:rsidR="00516F9F" w:rsidRPr="00516F9F" w:rsidRDefault="00516F9F" w:rsidP="00516F9F">
      <w:pPr>
        <w:adjustRightInd w:val="0"/>
        <w:jc w:val="center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D774A4" w14:textId="69BD9D97" w:rsidR="00516F9F" w:rsidRPr="00EF3545" w:rsidRDefault="001135C9" w:rsidP="008F499A">
      <w:pPr>
        <w:rPr>
          <w:bCs/>
        </w:rPr>
      </w:pPr>
      <w:r w:rsidRPr="00EF3545">
        <w:rPr>
          <w:bCs/>
        </w:rPr>
        <w:t>LA COMMISSIONE</w:t>
      </w:r>
      <w:r w:rsidR="005206D9" w:rsidRPr="00EF3545">
        <w:rPr>
          <w:bCs/>
        </w:rPr>
        <w:tab/>
      </w:r>
      <w:r w:rsidR="005206D9" w:rsidRPr="00EF3545">
        <w:rPr>
          <w:bCs/>
        </w:rPr>
        <w:tab/>
      </w:r>
      <w:r w:rsidR="005206D9" w:rsidRPr="00EF3545">
        <w:rPr>
          <w:bCs/>
        </w:rPr>
        <w:tab/>
      </w:r>
      <w:r w:rsidR="005206D9" w:rsidRPr="00EF3545">
        <w:rPr>
          <w:bCs/>
        </w:rPr>
        <w:tab/>
      </w:r>
      <w:r w:rsidR="005206D9" w:rsidRPr="00EF3545">
        <w:rPr>
          <w:bCs/>
        </w:rPr>
        <w:tab/>
      </w:r>
    </w:p>
    <w:sectPr w:rsidR="00516F9F" w:rsidRPr="00EF3545" w:rsidSect="00EF3545">
      <w:headerReference w:type="default" r:id="rId7"/>
      <w:pgSz w:w="11906" w:h="16838"/>
      <w:pgMar w:top="1560" w:right="1134" w:bottom="568" w:left="1134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0A97B" w14:textId="77777777" w:rsidR="00CD61E0" w:rsidRDefault="00CD61E0" w:rsidP="003C5348">
      <w:r>
        <w:separator/>
      </w:r>
    </w:p>
  </w:endnote>
  <w:endnote w:type="continuationSeparator" w:id="0">
    <w:p w14:paraId="146B70CD" w14:textId="77777777" w:rsidR="00CD61E0" w:rsidRDefault="00CD61E0" w:rsidP="003C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04B89" w14:textId="77777777" w:rsidR="00CD61E0" w:rsidRDefault="00CD61E0" w:rsidP="003C5348">
      <w:bookmarkStart w:id="0" w:name="_Hlk97807754"/>
      <w:bookmarkEnd w:id="0"/>
      <w:r>
        <w:separator/>
      </w:r>
    </w:p>
  </w:footnote>
  <w:footnote w:type="continuationSeparator" w:id="0">
    <w:p w14:paraId="03CD08AA" w14:textId="77777777" w:rsidR="00CD61E0" w:rsidRDefault="00CD61E0" w:rsidP="003C5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1D8B0" w14:textId="1A78E94E" w:rsidR="009F4F62" w:rsidRPr="009958AB" w:rsidRDefault="009F4F62" w:rsidP="009F4F62">
    <w:pPr>
      <w:pStyle w:val="Corpotesto"/>
      <w:spacing w:line="14" w:lineRule="auto"/>
      <w:jc w:val="left"/>
      <w:rPr>
        <w:sz w:val="20"/>
      </w:rPr>
    </w:pPr>
    <w:bookmarkStart w:id="3" w:name="_Hlk124327901"/>
    <w:bookmarkStart w:id="4" w:name="_Hlk124327902"/>
    <w:r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3DC8419C" wp14:editId="66D24D4A">
          <wp:simplePos x="0" y="0"/>
          <wp:positionH relativeFrom="page">
            <wp:posOffset>6392308</wp:posOffset>
          </wp:positionH>
          <wp:positionV relativeFrom="page">
            <wp:posOffset>163830</wp:posOffset>
          </wp:positionV>
          <wp:extent cx="674370" cy="481614"/>
          <wp:effectExtent l="0" t="0" r="0" b="0"/>
          <wp:wrapNone/>
          <wp:docPr id="28" name="image1.png" descr="Immagine che contiene logo, schermata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75557" name="image1.png" descr="Immagine che contiene logo, schermata, simbolo, Carattere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4370" cy="481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  <w:t>                                              </w:t>
    </w:r>
    <w:bookmarkEnd w:id="3"/>
    <w:bookmarkEnd w:id="4"/>
  </w:p>
  <w:p w14:paraId="6C82A26A" w14:textId="2B9B091D" w:rsidR="009F4F62" w:rsidRPr="009958AB" w:rsidRDefault="00D464EB" w:rsidP="009F4F62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30687669" wp14:editId="5FB8288C">
          <wp:simplePos x="0" y="0"/>
          <wp:positionH relativeFrom="page">
            <wp:posOffset>514350</wp:posOffset>
          </wp:positionH>
          <wp:positionV relativeFrom="page">
            <wp:posOffset>329565</wp:posOffset>
          </wp:positionV>
          <wp:extent cx="930910" cy="205740"/>
          <wp:effectExtent l="0" t="0" r="0" b="0"/>
          <wp:wrapTight wrapText="bothSides">
            <wp:wrapPolygon edited="0">
              <wp:start x="0" y="0"/>
              <wp:lineTo x="0" y="20000"/>
              <wp:lineTo x="21217" y="20000"/>
              <wp:lineTo x="21217" y="0"/>
              <wp:lineTo x="0" y="0"/>
            </wp:wrapPolygon>
          </wp:wrapTight>
          <wp:docPr id="2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30910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9DAB79" w14:textId="77777777" w:rsidR="009F4F62" w:rsidRDefault="009F4F62" w:rsidP="009F4F62"/>
  <w:tbl>
    <w:tblPr>
      <w:tblW w:w="10632" w:type="dxa"/>
      <w:tblInd w:w="-502" w:type="dxa"/>
      <w:tblLayout w:type="fixed"/>
      <w:tblLook w:val="0000" w:firstRow="0" w:lastRow="0" w:firstColumn="0" w:lastColumn="0" w:noHBand="0" w:noVBand="0"/>
    </w:tblPr>
    <w:tblGrid>
      <w:gridCol w:w="1560"/>
      <w:gridCol w:w="7379"/>
      <w:gridCol w:w="1693"/>
    </w:tblGrid>
    <w:tr w:rsidR="00D464EB" w14:paraId="473BA2D6" w14:textId="77777777" w:rsidTr="00F35336">
      <w:trPr>
        <w:trHeight w:val="850"/>
      </w:trPr>
      <w:tc>
        <w:tcPr>
          <w:tcW w:w="15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26D7C52" w14:textId="77777777" w:rsidR="00D464EB" w:rsidRDefault="00D464EB" w:rsidP="00D464EB">
          <w:pPr>
            <w:tabs>
              <w:tab w:val="left" w:pos="34"/>
            </w:tabs>
            <w:ind w:left="-108"/>
            <w:jc w:val="center"/>
            <w:rPr>
              <w:rFonts w:ascii="Times New Roman" w:hAnsi="Times New Roman"/>
              <w:b/>
              <w:sz w:val="26"/>
              <w:szCs w:val="26"/>
            </w:rPr>
          </w:pPr>
          <w:r>
            <w:rPr>
              <w:noProof/>
              <w:lang w:eastAsia="it-IT"/>
            </w:rPr>
            <w:drawing>
              <wp:inline distT="0" distB="0" distL="0" distR="0" wp14:anchorId="55E2BCD0" wp14:editId="767265EE">
                <wp:extent cx="643890" cy="643890"/>
                <wp:effectExtent l="0" t="0" r="3810" b="3810"/>
                <wp:docPr id="30" name="Immagin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4" t="-32" r="-34" b="-3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D472CB5" w14:textId="77777777" w:rsidR="00D464EB" w:rsidRDefault="00D464EB" w:rsidP="00D464EB">
          <w:pPr>
            <w:snapToGrid w:val="0"/>
            <w:jc w:val="center"/>
            <w:rPr>
              <w:rFonts w:ascii="Times New Roman" w:hAnsi="Times New Roman"/>
              <w:b/>
              <w:sz w:val="26"/>
              <w:szCs w:val="26"/>
            </w:rPr>
          </w:pPr>
        </w:p>
        <w:p w14:paraId="3E8AEA34" w14:textId="77777777" w:rsidR="00D464EB" w:rsidRDefault="00D464EB" w:rsidP="00D464EB">
          <w:pPr>
            <w:jc w:val="center"/>
          </w:pPr>
          <w:r>
            <w:rPr>
              <w:rFonts w:ascii="Times New Roman" w:hAnsi="Times New Roman"/>
              <w:sz w:val="23"/>
              <w:szCs w:val="23"/>
            </w:rPr>
            <w:t>ISTITUTO COMPRENSIVO STATALE “TINA MERLIN” DI BELLUNO</w:t>
          </w:r>
        </w:p>
        <w:p w14:paraId="7247AD8C" w14:textId="77777777" w:rsidR="00D464EB" w:rsidRDefault="00D464EB" w:rsidP="00D464EB">
          <w:pPr>
            <w:jc w:val="center"/>
          </w:pPr>
          <w:r>
            <w:rPr>
              <w:rFonts w:ascii="Times New Roman" w:hAnsi="Times New Roman"/>
              <w:sz w:val="16"/>
              <w:szCs w:val="16"/>
            </w:rPr>
            <w:t>SCUOLE INFANZIA - SCUOLE PRIMARIE - SCUOLA SECONDARIA 1° GRADO</w:t>
          </w:r>
        </w:p>
        <w:p w14:paraId="42D9B9D6" w14:textId="77777777" w:rsidR="00D464EB" w:rsidRDefault="00D464EB" w:rsidP="00D464EB">
          <w:pPr>
            <w:shd w:val="clear" w:color="auto" w:fill="FFFFFF"/>
            <w:spacing w:line="278" w:lineRule="exact"/>
            <w:ind w:left="58" w:hanging="58"/>
            <w:jc w:val="center"/>
          </w:pPr>
          <w:r>
            <w:rPr>
              <w:rFonts w:ascii="Times New Roman" w:hAnsi="Times New Roman"/>
              <w:color w:val="000000"/>
              <w:spacing w:val="2"/>
              <w:sz w:val="18"/>
              <w:szCs w:val="18"/>
            </w:rPr>
            <w:t>Via Bortolo Castellani, 40 - 32100 BELLUNO     Tel.0437931814     C.F. 93049270254</w:t>
          </w:r>
        </w:p>
        <w:p w14:paraId="35BB28D3" w14:textId="77777777" w:rsidR="00D464EB" w:rsidRDefault="00F94E18" w:rsidP="00D464EB">
          <w:pPr>
            <w:jc w:val="center"/>
          </w:pPr>
          <w:hyperlink r:id="rId4" w:history="1">
            <w:r w:rsidR="00D464EB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www.ictinamerlin.gov.it</w:t>
            </w:r>
          </w:hyperlink>
          <w:r w:rsidR="00D464EB">
            <w:rPr>
              <w:rFonts w:ascii="Times New Roman" w:hAnsi="Times New Roman"/>
            </w:rPr>
            <w:t xml:space="preserve">   - </w:t>
          </w:r>
          <w:r w:rsidR="00D464EB">
            <w:rPr>
              <w:rFonts w:ascii="Times New Roman" w:hAnsi="Times New Roman"/>
              <w:color w:val="000000"/>
              <w:sz w:val="18"/>
              <w:szCs w:val="18"/>
            </w:rPr>
            <w:t xml:space="preserve"> </w:t>
          </w:r>
          <w:hyperlink r:id="rId5" w:history="1">
            <w:r w:rsidR="00D464EB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blic831003@pec.istruzione.it</w:t>
            </w:r>
          </w:hyperlink>
          <w:r w:rsidR="00D464EB">
            <w:rPr>
              <w:rFonts w:ascii="Times New Roman" w:hAnsi="Times New Roman"/>
              <w:color w:val="000000"/>
              <w:sz w:val="18"/>
              <w:szCs w:val="18"/>
            </w:rPr>
            <w:t xml:space="preserve"> - </w:t>
          </w:r>
          <w:hyperlink r:id="rId6" w:history="1">
            <w:r w:rsidR="00D464EB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blic831003@istruzione.it</w:t>
            </w:r>
          </w:hyperlink>
        </w:p>
      </w:tc>
      <w:tc>
        <w:tcPr>
          <w:tcW w:w="1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819F793" w14:textId="77777777" w:rsidR="00D464EB" w:rsidRDefault="00D464EB" w:rsidP="00D464EB">
          <w:pPr>
            <w:ind w:left="-113"/>
            <w:jc w:val="center"/>
            <w:rPr>
              <w:sz w:val="24"/>
            </w:rPr>
          </w:pPr>
          <w:r>
            <w:rPr>
              <w:b/>
              <w:noProof/>
              <w:sz w:val="28"/>
              <w:szCs w:val="28"/>
              <w:lang w:eastAsia="it-IT"/>
            </w:rPr>
            <w:drawing>
              <wp:inline distT="0" distB="0" distL="0" distR="0" wp14:anchorId="1DBD4AA8" wp14:editId="01E5D7CA">
                <wp:extent cx="970280" cy="659765"/>
                <wp:effectExtent l="0" t="0" r="1270" b="6985"/>
                <wp:docPr id="31" name="Immagin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4" t="-96" r="-64" b="-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1498F4" w14:textId="77777777" w:rsidR="00D464EB" w:rsidRDefault="00D464EB" w:rsidP="00D464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9CF"/>
    <w:rsid w:val="000454C7"/>
    <w:rsid w:val="000473AF"/>
    <w:rsid w:val="000475D5"/>
    <w:rsid w:val="00065360"/>
    <w:rsid w:val="000B3EF2"/>
    <w:rsid w:val="001135C9"/>
    <w:rsid w:val="00191751"/>
    <w:rsid w:val="001A2034"/>
    <w:rsid w:val="001F3802"/>
    <w:rsid w:val="00224215"/>
    <w:rsid w:val="00250354"/>
    <w:rsid w:val="00270C72"/>
    <w:rsid w:val="002878EF"/>
    <w:rsid w:val="00354495"/>
    <w:rsid w:val="00362D5F"/>
    <w:rsid w:val="003C5348"/>
    <w:rsid w:val="00402374"/>
    <w:rsid w:val="00435A38"/>
    <w:rsid w:val="004C3222"/>
    <w:rsid w:val="00501F74"/>
    <w:rsid w:val="00516F9F"/>
    <w:rsid w:val="005206D9"/>
    <w:rsid w:val="00534172"/>
    <w:rsid w:val="0059332D"/>
    <w:rsid w:val="005B301C"/>
    <w:rsid w:val="005F6F37"/>
    <w:rsid w:val="00636667"/>
    <w:rsid w:val="006428E8"/>
    <w:rsid w:val="006858EA"/>
    <w:rsid w:val="00696F5F"/>
    <w:rsid w:val="006E2A7B"/>
    <w:rsid w:val="007133A8"/>
    <w:rsid w:val="007229CF"/>
    <w:rsid w:val="007453D4"/>
    <w:rsid w:val="00751B36"/>
    <w:rsid w:val="00771356"/>
    <w:rsid w:val="007D7986"/>
    <w:rsid w:val="00810756"/>
    <w:rsid w:val="00826567"/>
    <w:rsid w:val="00840349"/>
    <w:rsid w:val="008B389D"/>
    <w:rsid w:val="008F499A"/>
    <w:rsid w:val="009220E7"/>
    <w:rsid w:val="00936A77"/>
    <w:rsid w:val="00973863"/>
    <w:rsid w:val="00992562"/>
    <w:rsid w:val="00995BB2"/>
    <w:rsid w:val="009B68C8"/>
    <w:rsid w:val="009D24F4"/>
    <w:rsid w:val="009F4F62"/>
    <w:rsid w:val="00A562A8"/>
    <w:rsid w:val="00A60462"/>
    <w:rsid w:val="00A842B6"/>
    <w:rsid w:val="00AD7B4A"/>
    <w:rsid w:val="00AE1CD5"/>
    <w:rsid w:val="00AE211D"/>
    <w:rsid w:val="00B07584"/>
    <w:rsid w:val="00B16125"/>
    <w:rsid w:val="00B97FFA"/>
    <w:rsid w:val="00BB084F"/>
    <w:rsid w:val="00BD6D34"/>
    <w:rsid w:val="00C05C34"/>
    <w:rsid w:val="00C22326"/>
    <w:rsid w:val="00C54A3B"/>
    <w:rsid w:val="00CB561A"/>
    <w:rsid w:val="00CC4794"/>
    <w:rsid w:val="00CD61E0"/>
    <w:rsid w:val="00CE1F88"/>
    <w:rsid w:val="00D464EB"/>
    <w:rsid w:val="00D47CAC"/>
    <w:rsid w:val="00DA3C79"/>
    <w:rsid w:val="00DF0B58"/>
    <w:rsid w:val="00E215CE"/>
    <w:rsid w:val="00ED3941"/>
    <w:rsid w:val="00ED5221"/>
    <w:rsid w:val="00EF3545"/>
    <w:rsid w:val="00F22F01"/>
    <w:rsid w:val="00F547B3"/>
    <w:rsid w:val="00F560A6"/>
    <w:rsid w:val="00F74821"/>
    <w:rsid w:val="00F86504"/>
    <w:rsid w:val="00F87970"/>
    <w:rsid w:val="00F94E18"/>
    <w:rsid w:val="00FB4467"/>
    <w:rsid w:val="00FC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B73A8F"/>
  <w15:chartTrackingRefBased/>
  <w15:docId w15:val="{5806F91D-3918-41F7-9882-1355FAC7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53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5348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560A6"/>
    <w:pPr>
      <w:keepNext/>
      <w:widowControl/>
      <w:autoSpaceDE/>
      <w:autoSpaceDN/>
      <w:spacing w:after="160" w:line="259" w:lineRule="auto"/>
      <w:jc w:val="center"/>
      <w:outlineLvl w:val="1"/>
    </w:pPr>
    <w:rPr>
      <w:rFonts w:asciiTheme="minorHAnsi" w:eastAsiaTheme="minorHAnsi" w:hAnsiTheme="minorHAnsi" w:cstheme="minorBidi"/>
      <w:color w:val="000000" w:themeColor="text1"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53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65360"/>
  </w:style>
  <w:style w:type="paragraph" w:styleId="Intestazione">
    <w:name w:val="header"/>
    <w:basedOn w:val="Normale"/>
    <w:link w:val="IntestazioneCarattere"/>
    <w:uiPriority w:val="99"/>
    <w:unhideWhenUsed/>
    <w:rsid w:val="003C53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348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C53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348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C53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Carpredefinitoparagrafo"/>
    <w:rsid w:val="00ED3941"/>
  </w:style>
  <w:style w:type="character" w:customStyle="1" w:styleId="eop">
    <w:name w:val="eop"/>
    <w:basedOn w:val="Carpredefinitoparagrafo"/>
    <w:rsid w:val="00ED3941"/>
  </w:style>
  <w:style w:type="character" w:customStyle="1" w:styleId="Titolo2Carattere">
    <w:name w:val="Titolo 2 Carattere"/>
    <w:basedOn w:val="Carpredefinitoparagrafo"/>
    <w:link w:val="Titolo2"/>
    <w:uiPriority w:val="9"/>
    <w:rsid w:val="00F560A6"/>
    <w:rPr>
      <w:color w:val="000000" w:themeColor="text1"/>
      <w:sz w:val="26"/>
      <w:szCs w:val="26"/>
      <w:lang w:val="en-US"/>
    </w:rPr>
  </w:style>
  <w:style w:type="paragraph" w:styleId="Corpotesto">
    <w:name w:val="Body Text"/>
    <w:basedOn w:val="Normale"/>
    <w:link w:val="CorpotestoCarattere"/>
    <w:uiPriority w:val="99"/>
    <w:unhideWhenUsed/>
    <w:rsid w:val="009F4F62"/>
    <w:pPr>
      <w:widowControl/>
      <w:tabs>
        <w:tab w:val="left" w:pos="284"/>
      </w:tabs>
      <w:autoSpaceDE/>
      <w:autoSpaceDN/>
      <w:spacing w:after="120"/>
      <w:jc w:val="both"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4F62"/>
    <w:rPr>
      <w:rFonts w:eastAsiaTheme="minorEastAsia"/>
      <w:sz w:val="24"/>
      <w:szCs w:val="24"/>
      <w:lang w:eastAsia="ja-JP"/>
    </w:rPr>
  </w:style>
  <w:style w:type="character" w:styleId="Collegamentoipertestuale">
    <w:name w:val="Hyperlink"/>
    <w:rsid w:val="00D46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blic831003@.istruzione.it" TargetMode="External"/><Relationship Id="rId5" Type="http://schemas.openxmlformats.org/officeDocument/2006/relationships/hyperlink" Target="mailto:blic831003@pec.istruzione.it" TargetMode="External"/><Relationship Id="rId4" Type="http://schemas.openxmlformats.org/officeDocument/2006/relationships/hyperlink" Target="http://www.ictinamerlin.gov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367C9-9551-4533-9722-E8A48039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Ruotolo</dc:creator>
  <cp:keywords/>
  <dc:description/>
  <cp:lastModifiedBy>Giusy Grosso</cp:lastModifiedBy>
  <cp:revision>5</cp:revision>
  <dcterms:created xsi:type="dcterms:W3CDTF">2026-02-25T09:58:00Z</dcterms:created>
  <dcterms:modified xsi:type="dcterms:W3CDTF">2026-02-27T10:54:00Z</dcterms:modified>
</cp:coreProperties>
</file>